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7C" w:rsidRPr="00DD1B80" w:rsidRDefault="00B05F7C" w:rsidP="00B05F7C">
      <w:pPr>
        <w:jc w:val="right"/>
        <w:rPr>
          <w:rFonts w:ascii="Times New Roman" w:hAnsi="Times New Roman"/>
          <w:sz w:val="24"/>
          <w:szCs w:val="24"/>
        </w:rPr>
      </w:pPr>
      <w:r w:rsidRPr="00DD1B80">
        <w:rPr>
          <w:rFonts w:ascii="Times New Roman" w:hAnsi="Times New Roman"/>
          <w:sz w:val="24"/>
          <w:szCs w:val="24"/>
        </w:rPr>
        <w:t>Sułów dn. 22.06.2018 r.</w:t>
      </w:r>
    </w:p>
    <w:p w:rsidR="00B05F7C" w:rsidRPr="00DD1B80" w:rsidRDefault="00B05F7C" w:rsidP="00B05F7C">
      <w:pPr>
        <w:rPr>
          <w:rFonts w:ascii="Times New Roman" w:hAnsi="Times New Roman"/>
          <w:sz w:val="24"/>
          <w:szCs w:val="24"/>
        </w:rPr>
      </w:pPr>
      <w:r w:rsidRPr="00DD1B80">
        <w:rPr>
          <w:rFonts w:ascii="Times New Roman" w:hAnsi="Times New Roman"/>
          <w:sz w:val="24"/>
          <w:szCs w:val="24"/>
        </w:rPr>
        <w:t>RR.271.</w:t>
      </w:r>
      <w:r>
        <w:rPr>
          <w:rFonts w:ascii="Times New Roman" w:hAnsi="Times New Roman"/>
          <w:sz w:val="24"/>
          <w:szCs w:val="24"/>
        </w:rPr>
        <w:t>19</w:t>
      </w:r>
      <w:r w:rsidRPr="00DD1B80">
        <w:rPr>
          <w:rFonts w:ascii="Times New Roman" w:hAnsi="Times New Roman"/>
          <w:sz w:val="24"/>
          <w:szCs w:val="24"/>
        </w:rPr>
        <w:t>.2018</w:t>
      </w:r>
    </w:p>
    <w:p w:rsidR="00B05F7C" w:rsidRDefault="00B05F7C" w:rsidP="00B05F7C">
      <w:pPr>
        <w:rPr>
          <w:rFonts w:ascii="Times New Roman" w:hAnsi="Times New Roman"/>
          <w:sz w:val="24"/>
          <w:szCs w:val="24"/>
        </w:rPr>
      </w:pPr>
    </w:p>
    <w:p w:rsidR="00B05F7C" w:rsidRPr="00B05F7C" w:rsidRDefault="00B05F7C" w:rsidP="00B05F7C">
      <w:pPr>
        <w:ind w:left="5664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Wszyscy Wykonawcy</w:t>
      </w:r>
      <w:r>
        <w:rPr>
          <w:rFonts w:ascii="Times New Roman" w:hAnsi="Times New Roman"/>
          <w:b/>
          <w:sz w:val="24"/>
          <w:szCs w:val="24"/>
        </w:rPr>
        <w:br/>
      </w:r>
      <w:r w:rsidRPr="00B05F7C">
        <w:rPr>
          <w:rFonts w:ascii="Times New Roman" w:hAnsi="Times New Roman"/>
          <w:b/>
          <w:sz w:val="24"/>
          <w:szCs w:val="24"/>
        </w:rPr>
        <w:t>postępowania nr RR.271.19.2018</w:t>
      </w:r>
    </w:p>
    <w:p w:rsidR="00B05F7C" w:rsidRDefault="00B05F7C" w:rsidP="00B05F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F7C" w:rsidRDefault="00B05F7C" w:rsidP="00B05F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F7C" w:rsidRPr="005A0E20" w:rsidRDefault="00B05F7C" w:rsidP="00B05F7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A0E20">
        <w:rPr>
          <w:rFonts w:ascii="Times New Roman" w:hAnsi="Times New Roman"/>
          <w:b/>
          <w:i/>
          <w:sz w:val="24"/>
          <w:szCs w:val="24"/>
          <w:u w:val="single"/>
        </w:rPr>
        <w:t>Dotyczy: postępowania o udzielenie zamówienia publicznego prowadzonego w trybie przetargu nieograniczonego na: „</w:t>
      </w:r>
      <w:r w:rsidRPr="005A0E20">
        <w:rPr>
          <w:rFonts w:ascii="Times New Roman" w:hAnsi="Times New Roman"/>
          <w:b/>
          <w:bCs/>
          <w:i/>
          <w:sz w:val="24"/>
          <w:szCs w:val="24"/>
          <w:u w:val="single"/>
        </w:rPr>
        <w:t>Wyposażenie budynków przeznaczonych na Centrum Społeczno-Kulturalne w Sułowie – nagłośnienie i oświetlenie</w:t>
      </w:r>
      <w:r w:rsidRPr="005A0E20">
        <w:rPr>
          <w:rFonts w:ascii="Times New Roman" w:hAnsi="Times New Roman"/>
          <w:b/>
          <w:i/>
          <w:sz w:val="24"/>
          <w:szCs w:val="24"/>
          <w:u w:val="single"/>
        </w:rPr>
        <w:t>”</w:t>
      </w:r>
    </w:p>
    <w:p w:rsidR="00B05F7C" w:rsidRPr="00FD3FD7" w:rsidRDefault="00B05F7C" w:rsidP="00B05F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F7C" w:rsidRDefault="00B05F7C" w:rsidP="00B05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FD7">
        <w:rPr>
          <w:rFonts w:ascii="Times New Roman" w:hAnsi="Times New Roman"/>
          <w:sz w:val="24"/>
          <w:szCs w:val="24"/>
        </w:rPr>
        <w:t xml:space="preserve">Działając na podstawie art. 38 ust. </w:t>
      </w:r>
      <w:r>
        <w:rPr>
          <w:rFonts w:ascii="Times New Roman" w:hAnsi="Times New Roman"/>
          <w:sz w:val="24"/>
          <w:szCs w:val="24"/>
        </w:rPr>
        <w:t>2</w:t>
      </w:r>
      <w:r w:rsidRPr="00FD3FD7">
        <w:rPr>
          <w:rFonts w:ascii="Times New Roman" w:hAnsi="Times New Roman"/>
          <w:sz w:val="24"/>
          <w:szCs w:val="24"/>
        </w:rPr>
        <w:t xml:space="preserve"> ustawy z dnia 29 stycznia 2004 r. Prawo zamówień publicznych (</w:t>
      </w:r>
      <w:proofErr w:type="spellStart"/>
      <w:r w:rsidRPr="00FD3FD7">
        <w:rPr>
          <w:rFonts w:ascii="Times New Roman" w:hAnsi="Times New Roman"/>
          <w:sz w:val="24"/>
          <w:szCs w:val="24"/>
        </w:rPr>
        <w:t>t.j</w:t>
      </w:r>
      <w:proofErr w:type="spellEnd"/>
      <w:r w:rsidRPr="00FD3FD7">
        <w:rPr>
          <w:rFonts w:ascii="Times New Roman" w:hAnsi="Times New Roman"/>
          <w:sz w:val="24"/>
          <w:szCs w:val="24"/>
        </w:rPr>
        <w:t xml:space="preserve">. Dz. U. z 2017 r. poz. 1579 z </w:t>
      </w:r>
      <w:proofErr w:type="spellStart"/>
      <w:r w:rsidRPr="00FD3FD7">
        <w:rPr>
          <w:rFonts w:ascii="Times New Roman" w:hAnsi="Times New Roman"/>
          <w:sz w:val="24"/>
          <w:szCs w:val="24"/>
        </w:rPr>
        <w:t>późn</w:t>
      </w:r>
      <w:proofErr w:type="spellEnd"/>
      <w:r w:rsidRPr="00FD3FD7">
        <w:rPr>
          <w:rFonts w:ascii="Times New Roman" w:hAnsi="Times New Roman"/>
          <w:sz w:val="24"/>
          <w:szCs w:val="24"/>
        </w:rPr>
        <w:t>. zm.)</w:t>
      </w:r>
      <w:r>
        <w:rPr>
          <w:rFonts w:ascii="Times New Roman" w:hAnsi="Times New Roman"/>
          <w:sz w:val="24"/>
          <w:szCs w:val="24"/>
        </w:rPr>
        <w:t xml:space="preserve"> w odpowiedzi na wniosek Wykonawcy, który wpłyną w dniu 21.06.2018 r. Zamawiający udziela wyjaśnień treści SIWZ</w:t>
      </w:r>
    </w:p>
    <w:p w:rsidR="00B05F7C" w:rsidRDefault="00B05F7C" w:rsidP="00B05F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F7C" w:rsidRDefault="00B05F7C" w:rsidP="00B05F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Pytanie Wykonawcy: </w:t>
      </w:r>
    </w:p>
    <w:p w:rsidR="00B05F7C" w:rsidRDefault="00B05F7C" w:rsidP="00B05F7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05F7C" w:rsidRPr="005451DC" w:rsidRDefault="00B05F7C" w:rsidP="00B05F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51DC">
        <w:rPr>
          <w:rFonts w:ascii="Times New Roman" w:hAnsi="Times New Roman"/>
          <w:sz w:val="24"/>
          <w:szCs w:val="24"/>
        </w:rPr>
        <w:t>Jak należy rozumieć opis i ilości sztuk?</w:t>
      </w:r>
    </w:p>
    <w:p w:rsidR="00B05F7C" w:rsidRDefault="00B05F7C" w:rsidP="00B05F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F7C" w:rsidRDefault="00B05F7C" w:rsidP="00B05F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F7C" w:rsidRPr="005451DC" w:rsidRDefault="00B05F7C" w:rsidP="00B05F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51DC">
        <w:rPr>
          <w:rFonts w:ascii="Times New Roman" w:hAnsi="Times New Roman"/>
          <w:b/>
          <w:sz w:val="24"/>
          <w:szCs w:val="24"/>
        </w:rPr>
        <w:t>Odpowiedź Zamawiającego:</w:t>
      </w:r>
    </w:p>
    <w:p w:rsidR="00B05F7C" w:rsidRDefault="00B05F7C" w:rsidP="00B05F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F7C" w:rsidRDefault="00B05F7C" w:rsidP="00B05F7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oczekuje dwóch kompletów kurtyn rozsuwanych na boki:</w:t>
      </w:r>
    </w:p>
    <w:p w:rsidR="00B05F7C" w:rsidRDefault="00B05F7C" w:rsidP="00B05F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F7C" w:rsidRDefault="00B05F7C" w:rsidP="00B05F7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Jeden komplet wraz z konstrukcją nośną przeznaczony jest do zasłonięcia sceny</w:t>
      </w:r>
    </w:p>
    <w:p w:rsidR="00B05F7C" w:rsidRDefault="00B05F7C" w:rsidP="00B05F7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Konstrukcja nośna w formie linek montowanych do przeciwległych ścian budynku odległych o 780cm. Scena szerokości 580 cm umiejscowiona asymetrycznie przy jednej ze ścian. Kurtyna o wysokości 330 cm zasłaniająca scenę i podesty sceniczne do podłogi. Kurtyna nie zasłania 200 cm przejścia pomiędzy sceną a ścianą za kulisy.</w:t>
      </w:r>
    </w:p>
    <w:p w:rsidR="00B05F7C" w:rsidRDefault="00B05F7C" w:rsidP="00B05F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5F7C" w:rsidRDefault="00B05F7C" w:rsidP="00B05F7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Drugi komplet przeznaczony jest do oddzielenia części sali widowiskowej w celu zmniejszenia widowni pełniąc funkcję przegrody ruchomej. Konstrukcja nośna w formie linek montowanych do przeciwległych ścian budynku odległych o 780 </w:t>
      </w:r>
      <w:proofErr w:type="spellStart"/>
      <w:r>
        <w:rPr>
          <w:rFonts w:ascii="Times New Roman" w:hAnsi="Times New Roman"/>
          <w:sz w:val="24"/>
          <w:szCs w:val="24"/>
        </w:rPr>
        <w:t>cm</w:t>
      </w:r>
      <w:proofErr w:type="spellEnd"/>
      <w:r>
        <w:rPr>
          <w:rFonts w:ascii="Times New Roman" w:hAnsi="Times New Roman"/>
          <w:sz w:val="24"/>
          <w:szCs w:val="24"/>
        </w:rPr>
        <w:t xml:space="preserve">. Wysokość kurtyny 330 </w:t>
      </w:r>
      <w:proofErr w:type="spellStart"/>
      <w:r>
        <w:rPr>
          <w:rFonts w:ascii="Times New Roman" w:hAnsi="Times New Roman"/>
          <w:sz w:val="24"/>
          <w:szCs w:val="24"/>
        </w:rPr>
        <w:t>cm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05F7C" w:rsidRDefault="00B05F7C" w:rsidP="00B05F7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B05F7C" w:rsidRDefault="00B05F7C" w:rsidP="00B05F7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Kolor do akceptacji Zamawiającego.</w:t>
      </w:r>
    </w:p>
    <w:p w:rsidR="00B05F7C" w:rsidRDefault="00B05F7C" w:rsidP="00B05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5F7C" w:rsidRDefault="00B05F7C" w:rsidP="00B05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Zmieniono zapisy treści SIWZ w dniu 22.06.2018 r.</w:t>
      </w:r>
    </w:p>
    <w:p w:rsidR="00B05F7C" w:rsidRPr="005A0E20" w:rsidRDefault="00B05F7C" w:rsidP="00B05F7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A0E20">
        <w:rPr>
          <w:rFonts w:ascii="Times New Roman" w:hAnsi="Times New Roman"/>
          <w:i/>
          <w:sz w:val="24"/>
          <w:szCs w:val="24"/>
        </w:rPr>
        <w:tab/>
        <w:t>Patrz: ”Zmiana treści SIWZ z dnia 22.06.2018”</w:t>
      </w:r>
    </w:p>
    <w:p w:rsidR="00B05F7C" w:rsidRDefault="00B05F7C" w:rsidP="00B05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7AA2" w:rsidRDefault="00137AA2"/>
    <w:sectPr w:rsidR="00137AA2" w:rsidSect="00CE5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05F7C"/>
    <w:rsid w:val="00137AA2"/>
    <w:rsid w:val="00B0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F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2018-06-22T13:08:00Z</dcterms:created>
  <dcterms:modified xsi:type="dcterms:W3CDTF">2018-06-22T13:10:00Z</dcterms:modified>
</cp:coreProperties>
</file>